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8D" w:rsidRDefault="00E9798D">
      <w:r>
        <w:rPr>
          <w:noProof/>
        </w:rPr>
        <w:drawing>
          <wp:anchor distT="0" distB="0" distL="114300" distR="114300" simplePos="0" relativeHeight="251658240" behindDoc="0" locked="0" layoutInCell="1" allowOverlap="1" wp14:anchorId="08D1ED5A" wp14:editId="788B5681">
            <wp:simplePos x="0" y="0"/>
            <wp:positionH relativeFrom="column">
              <wp:posOffset>-851535</wp:posOffset>
            </wp:positionH>
            <wp:positionV relativeFrom="paragraph">
              <wp:posOffset>-662941</wp:posOffset>
            </wp:positionV>
            <wp:extent cx="7069644" cy="9839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051" cy="9846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9798D" w:rsidRDefault="00E9798D"/>
    <w:p w:rsidR="00EC0BB0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Pr="00EC0BB0">
        <w:rPr>
          <w:rFonts w:ascii="Times New Roman" w:hAnsi="Times New Roman" w:cs="Times New Roman"/>
          <w:sz w:val="28"/>
          <w:szCs w:val="28"/>
        </w:rPr>
        <w:t>. К инвалидам, для которых осуществляется квотирование рабочих мест, относятся граждане российской Федерации, иностранные граждане и лица без гражданства, постоянно проживающие на территории области, признанные в установленном порядке инвалидами, имеющие в соответствии с индивидуальной программой реабилитации инвалида рекомендации к труду.</w:t>
      </w:r>
    </w:p>
    <w:p w:rsidR="00EC0BB0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C0BB0">
        <w:rPr>
          <w:rFonts w:ascii="Times New Roman" w:hAnsi="Times New Roman" w:cs="Times New Roman"/>
          <w:sz w:val="28"/>
          <w:szCs w:val="28"/>
        </w:rPr>
        <w:t xml:space="preserve">. В среднесписочную численность работников организации включаются состоящие в штате работники, за исключением внешних совместителей и лиц, выполняющих работы или оказывающих услуги по гражданско-правовым договорам. </w:t>
      </w:r>
    </w:p>
    <w:p w:rsidR="00EC0BB0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E12B23">
        <w:rPr>
          <w:rFonts w:ascii="Times New Roman" w:hAnsi="Times New Roman" w:cs="Times New Roman"/>
          <w:sz w:val="28"/>
          <w:szCs w:val="28"/>
        </w:rPr>
        <w:t xml:space="preserve"> Инвалидам, работающим в МКОУ С</w:t>
      </w:r>
      <w:r>
        <w:rPr>
          <w:rFonts w:ascii="Times New Roman" w:hAnsi="Times New Roman" w:cs="Times New Roman"/>
          <w:sz w:val="28"/>
          <w:szCs w:val="28"/>
        </w:rPr>
        <w:t>Ш №10</w:t>
      </w:r>
      <w:r w:rsidRPr="00EC0BB0">
        <w:rPr>
          <w:rFonts w:ascii="Times New Roman" w:hAnsi="Times New Roman" w:cs="Times New Roman"/>
          <w:sz w:val="28"/>
          <w:szCs w:val="28"/>
        </w:rPr>
        <w:t xml:space="preserve">, работодатель создает необходимые условия труда в соответствии с индивидуальной программой реабилитации инвалидов. </w:t>
      </w:r>
    </w:p>
    <w:p w:rsidR="00EC0BB0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EC0BB0">
        <w:rPr>
          <w:rFonts w:ascii="Times New Roman" w:hAnsi="Times New Roman" w:cs="Times New Roman"/>
          <w:sz w:val="28"/>
          <w:szCs w:val="28"/>
        </w:rPr>
        <w:t>. Количество и перечень рабочих мест для трудоустройства инвалидов, выделенные в счет установленной квоты, ут</w:t>
      </w:r>
      <w:r>
        <w:rPr>
          <w:rFonts w:ascii="Times New Roman" w:hAnsi="Times New Roman" w:cs="Times New Roman"/>
          <w:sz w:val="28"/>
          <w:szCs w:val="28"/>
        </w:rPr>
        <w:t>вержд</w:t>
      </w:r>
      <w:r w:rsidR="00E12B23">
        <w:rPr>
          <w:rFonts w:ascii="Times New Roman" w:hAnsi="Times New Roman" w:cs="Times New Roman"/>
          <w:sz w:val="28"/>
          <w:szCs w:val="28"/>
        </w:rPr>
        <w:t>аются приказом директора МКОУ С</w:t>
      </w:r>
      <w:r>
        <w:rPr>
          <w:rFonts w:ascii="Times New Roman" w:hAnsi="Times New Roman" w:cs="Times New Roman"/>
          <w:sz w:val="28"/>
          <w:szCs w:val="28"/>
        </w:rPr>
        <w:t>Ш №10</w:t>
      </w:r>
      <w:r w:rsidRPr="00EC0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BB0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 xml:space="preserve">2. Условия и порядок квотирования рабочих мест </w:t>
      </w:r>
    </w:p>
    <w:p w:rsidR="005076C7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>2.1. Ответственным за надлежащее исполнение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566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12B23">
        <w:rPr>
          <w:rFonts w:ascii="Times New Roman" w:hAnsi="Times New Roman" w:cs="Times New Roman"/>
          <w:sz w:val="28"/>
          <w:szCs w:val="28"/>
        </w:rPr>
        <w:t xml:space="preserve"> МКОУ С</w:t>
      </w:r>
      <w:r>
        <w:rPr>
          <w:rFonts w:ascii="Times New Roman" w:hAnsi="Times New Roman" w:cs="Times New Roman"/>
          <w:sz w:val="28"/>
          <w:szCs w:val="28"/>
        </w:rPr>
        <w:t>Ш №10</w:t>
      </w:r>
      <w:r w:rsidRPr="00EC0BB0">
        <w:rPr>
          <w:rFonts w:ascii="Times New Roman" w:hAnsi="Times New Roman" w:cs="Times New Roman"/>
          <w:sz w:val="28"/>
          <w:szCs w:val="28"/>
        </w:rPr>
        <w:t xml:space="preserve">, который: </w:t>
      </w:r>
    </w:p>
    <w:p w:rsidR="005076C7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 xml:space="preserve">2.1.1.После получения уведомления от Центра занятости населения об установлении квоты для создания (выделения) рабочих мест для инвалидов в течение месяца, а затем ежемесячно, направляет в соответствующий центр информацию о зарезервированных вакантных рабочих местах для трудоустройства инвалидов в счет квоты. </w:t>
      </w:r>
    </w:p>
    <w:p w:rsidR="005076C7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 xml:space="preserve">2.1.2.Осуществляет учет трудоустраивающихся в пределах установленной квоты инвалидов. </w:t>
      </w:r>
    </w:p>
    <w:p w:rsidR="005076C7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>2.1.3.Ежемесячно, но не</w:t>
      </w:r>
      <w:r w:rsidR="005076C7">
        <w:rPr>
          <w:rFonts w:ascii="Times New Roman" w:hAnsi="Times New Roman" w:cs="Times New Roman"/>
          <w:sz w:val="28"/>
          <w:szCs w:val="28"/>
        </w:rPr>
        <w:t xml:space="preserve"> позднее 30</w:t>
      </w:r>
      <w:r w:rsidRPr="00EC0BB0">
        <w:rPr>
          <w:rFonts w:ascii="Times New Roman" w:hAnsi="Times New Roman" w:cs="Times New Roman"/>
          <w:sz w:val="28"/>
          <w:szCs w:val="28"/>
        </w:rPr>
        <w:t xml:space="preserve"> числа каждого месяца, предоставляет информацию в Центр занятости населения по выполнению установленной квоты. </w:t>
      </w:r>
    </w:p>
    <w:p w:rsidR="005076C7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 xml:space="preserve">2.1.4.Направляет в Центр занятости населения информацию о приеме на работу инвалидов на квотируемые рабочие места в трехдневный срок после заключения трудового договора с инвалидом. </w:t>
      </w:r>
    </w:p>
    <w:p w:rsidR="005076C7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 xml:space="preserve">2.2. На рабочие места, выделенные в счет установленной квоты, трудоустраиваются инвалиды независимо от категории заболевания и группы инвалидности при наличии у них индивидуальной программы реабилитации и рекомендаций к труду.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 2.3. Для инвалидов 1 и II групп устанавливается сокращенная продолжительность рабочего времени не более 35 часов в неделю с сохранением полной оплаты труда. </w:t>
      </w:r>
    </w:p>
    <w:p w:rsidR="005076C7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lastRenderedPageBreak/>
        <w:t xml:space="preserve">2.4. 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 </w:t>
      </w:r>
    </w:p>
    <w:p w:rsidR="005076C7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>2.5. Инвалидам предоставляе</w:t>
      </w:r>
      <w:r w:rsidR="005076C7">
        <w:rPr>
          <w:rFonts w:ascii="Times New Roman" w:hAnsi="Times New Roman" w:cs="Times New Roman"/>
          <w:sz w:val="28"/>
          <w:szCs w:val="28"/>
        </w:rPr>
        <w:t>тся ежегодный отпуск 28, а учителям 56</w:t>
      </w:r>
      <w:r w:rsidRPr="00EC0BB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5076C7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 xml:space="preserve"> 2.6. Трудоустройство инвалидов в счет установленной квоты осуществляется как по направлению Центра занятости населения (направление установленного образца с пометкой «в счет установленной квоты»</w:t>
      </w:r>
      <w:r w:rsidR="005076C7">
        <w:rPr>
          <w:rFonts w:ascii="Times New Roman" w:hAnsi="Times New Roman" w:cs="Times New Roman"/>
          <w:sz w:val="28"/>
          <w:szCs w:val="28"/>
        </w:rPr>
        <w:t xml:space="preserve">), так и самостоятельно. </w:t>
      </w:r>
    </w:p>
    <w:p w:rsidR="005076C7" w:rsidRDefault="00E12B23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МКОУ С</w:t>
      </w:r>
      <w:r w:rsidR="005076C7">
        <w:rPr>
          <w:rFonts w:ascii="Times New Roman" w:hAnsi="Times New Roman" w:cs="Times New Roman"/>
          <w:sz w:val="28"/>
          <w:szCs w:val="28"/>
        </w:rPr>
        <w:t>Ш №10</w:t>
      </w:r>
      <w:r w:rsidR="00EC0BB0" w:rsidRPr="00EC0BB0">
        <w:rPr>
          <w:rFonts w:ascii="Times New Roman" w:hAnsi="Times New Roman" w:cs="Times New Roman"/>
          <w:sz w:val="28"/>
          <w:szCs w:val="28"/>
        </w:rPr>
        <w:t xml:space="preserve"> имеет право запрашивать и получать от Центра занятости населения и других организаций информацию, необходимую при осуществлении мероприятий по квотированию рабочих мест для приема на работу инвалидов.</w:t>
      </w:r>
    </w:p>
    <w:p w:rsidR="005076C7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 xml:space="preserve">2.8. В целях реализации данного права ответственный специалист направляет соответствующие запросы в Центр занятости населения и иные организации. 3. Заключительные положения </w:t>
      </w:r>
    </w:p>
    <w:p w:rsidR="005076C7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 xml:space="preserve">3.1. Квота считается выполненной, если на все зарезервированные (выделенные или созданные) в счет установленной квоты рабочие места инвалиды трудоустроены в соответствии с трудовым законодательством либо сохранены рабочие места для работающих инвалидов. </w:t>
      </w:r>
    </w:p>
    <w:p w:rsidR="006D648D" w:rsidRPr="00EC0BB0" w:rsidRDefault="00EC0BB0" w:rsidP="00EC0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BB0">
        <w:rPr>
          <w:rFonts w:ascii="Times New Roman" w:hAnsi="Times New Roman" w:cs="Times New Roman"/>
          <w:sz w:val="28"/>
          <w:szCs w:val="28"/>
        </w:rPr>
        <w:t>3.2. За непредставление или несвоевременное предоставление информации, отказ в приеме на работу инвалида в пределах установлен</w:t>
      </w:r>
      <w:r w:rsidR="005076C7">
        <w:rPr>
          <w:rFonts w:ascii="Times New Roman" w:hAnsi="Times New Roman" w:cs="Times New Roman"/>
          <w:sz w:val="28"/>
          <w:szCs w:val="28"/>
        </w:rPr>
        <w:t xml:space="preserve">ной квоты </w:t>
      </w:r>
      <w:r w:rsidR="00FD566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12B23">
        <w:rPr>
          <w:rFonts w:ascii="Times New Roman" w:hAnsi="Times New Roman" w:cs="Times New Roman"/>
          <w:sz w:val="28"/>
          <w:szCs w:val="28"/>
        </w:rPr>
        <w:t>МКОУ С</w:t>
      </w:r>
      <w:r w:rsidR="005076C7">
        <w:rPr>
          <w:rFonts w:ascii="Times New Roman" w:hAnsi="Times New Roman" w:cs="Times New Roman"/>
          <w:sz w:val="28"/>
          <w:szCs w:val="28"/>
        </w:rPr>
        <w:t>Ш №10</w:t>
      </w:r>
      <w:r w:rsidRPr="00EC0BB0">
        <w:rPr>
          <w:rFonts w:ascii="Times New Roman" w:hAnsi="Times New Roman" w:cs="Times New Roman"/>
          <w:sz w:val="28"/>
          <w:szCs w:val="28"/>
        </w:rPr>
        <w:t xml:space="preserve"> несет административную ответственность в соответствии с действующим законодательством Российской Федерации</w:t>
      </w:r>
    </w:p>
    <w:sectPr w:rsidR="006D648D" w:rsidRPr="00EC0BB0" w:rsidSect="00A6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B0"/>
    <w:rsid w:val="00166A4A"/>
    <w:rsid w:val="004B168E"/>
    <w:rsid w:val="005076C7"/>
    <w:rsid w:val="00515840"/>
    <w:rsid w:val="006D648D"/>
    <w:rsid w:val="00A61309"/>
    <w:rsid w:val="00E12B23"/>
    <w:rsid w:val="00E91A25"/>
    <w:rsid w:val="00E9798D"/>
    <w:rsid w:val="00EC0BB0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A5117-1AB5-4ED5-A63E-BDFDABA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BB0"/>
    <w:pPr>
      <w:spacing w:after="0" w:line="240" w:lineRule="auto"/>
    </w:pPr>
  </w:style>
  <w:style w:type="table" w:styleId="a4">
    <w:name w:val="Table Grid"/>
    <w:basedOn w:val="a1"/>
    <w:uiPriority w:val="59"/>
    <w:rsid w:val="00EC0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B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2017-04-10T05:31:00Z</cp:lastPrinted>
  <dcterms:created xsi:type="dcterms:W3CDTF">2017-04-10T05:47:00Z</dcterms:created>
  <dcterms:modified xsi:type="dcterms:W3CDTF">2017-04-10T05:47:00Z</dcterms:modified>
</cp:coreProperties>
</file>